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6E" w:rsidRPr="007A4A83" w:rsidRDefault="00C4276E" w:rsidP="00141CF7">
      <w:pPr>
        <w:jc w:val="center"/>
      </w:pPr>
      <w:r w:rsidRPr="007A4A83">
        <w:rPr>
          <w:noProof/>
        </w:rPr>
        <w:drawing>
          <wp:anchor distT="0" distB="0" distL="114300" distR="114300" simplePos="0" relativeHeight="251659264" behindDoc="1" locked="1" layoutInCell="1" allowOverlap="1" wp14:anchorId="6272125A" wp14:editId="4D36E8B3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276475" cy="914400"/>
            <wp:effectExtent l="0" t="0" r="9525" b="0"/>
            <wp:wrapTight wrapText="bothSides">
              <wp:wrapPolygon edited="0">
                <wp:start x="3073" y="0"/>
                <wp:lineTo x="1988" y="450"/>
                <wp:lineTo x="0" y="5400"/>
                <wp:lineTo x="0" y="11700"/>
                <wp:lineTo x="181" y="16200"/>
                <wp:lineTo x="2169" y="19350"/>
                <wp:lineTo x="3254" y="20250"/>
                <wp:lineTo x="5423" y="20250"/>
                <wp:lineTo x="15183" y="16650"/>
                <wp:lineTo x="15364" y="14400"/>
                <wp:lineTo x="13556" y="14400"/>
                <wp:lineTo x="19160" y="9900"/>
                <wp:lineTo x="18979" y="7200"/>
                <wp:lineTo x="21510" y="7200"/>
                <wp:lineTo x="21510" y="4500"/>
                <wp:lineTo x="4700" y="0"/>
                <wp:lineTo x="307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A83">
        <w:t xml:space="preserve">                                       </w:t>
      </w:r>
      <w:r w:rsidR="00141CF7" w:rsidRPr="007A4A83">
        <w:rPr>
          <w:noProof/>
        </w:rPr>
        <w:drawing>
          <wp:inline distT="0" distB="0" distL="0" distR="0" wp14:anchorId="4E8A0B58" wp14:editId="20E21386">
            <wp:extent cx="1959132" cy="1794817"/>
            <wp:effectExtent l="0" t="0" r="3175" b="0"/>
            <wp:docPr id="1" name="Рисунок 1" descr="C:\Documents and Settings\svetlana.shakirova.IAB\Рабочий стол\АКУЛЫ 2014\лог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vetlana.shakirova.IAB\Рабочий стол\АКУЛЫ 2014\лого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77" cy="17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6E" w:rsidRDefault="00C4276E" w:rsidP="00717CE5">
      <w:pPr>
        <w:rPr>
          <w:b/>
        </w:rPr>
      </w:pPr>
    </w:p>
    <w:p w:rsidR="009C3800" w:rsidRPr="007A4A83" w:rsidRDefault="009C3800" w:rsidP="00717CE5">
      <w:pPr>
        <w:rPr>
          <w:b/>
        </w:rPr>
      </w:pPr>
    </w:p>
    <w:p w:rsidR="00C4276E" w:rsidRPr="007A4A83" w:rsidRDefault="00C4276E" w:rsidP="00C4276E">
      <w:pPr>
        <w:jc w:val="center"/>
        <w:rPr>
          <w:b/>
          <w:i/>
          <w:sz w:val="44"/>
          <w:szCs w:val="44"/>
        </w:rPr>
      </w:pPr>
      <w:r w:rsidRPr="007A4A83">
        <w:rPr>
          <w:b/>
          <w:lang w:val="en-US"/>
        </w:rPr>
        <w:t>VII</w:t>
      </w:r>
      <w:r w:rsidRPr="007A4A83">
        <w:rPr>
          <w:b/>
        </w:rPr>
        <w:t xml:space="preserve"> Международная студенческая научно-практическая конференция</w:t>
      </w:r>
    </w:p>
    <w:p w:rsidR="00C4276E" w:rsidRPr="007A4A83" w:rsidRDefault="00C4276E" w:rsidP="00B52357">
      <w:pPr>
        <w:jc w:val="center"/>
        <w:rPr>
          <w:b/>
          <w:i/>
          <w:sz w:val="44"/>
          <w:szCs w:val="44"/>
        </w:rPr>
      </w:pPr>
      <w:r w:rsidRPr="007A4A83">
        <w:rPr>
          <w:b/>
          <w:i/>
          <w:sz w:val="44"/>
          <w:szCs w:val="44"/>
        </w:rPr>
        <w:t xml:space="preserve"> «Молодые акулы бизнеса» </w:t>
      </w:r>
    </w:p>
    <w:p w:rsidR="00C4276E" w:rsidRDefault="00C4276E" w:rsidP="00C4276E">
      <w:pPr>
        <w:jc w:val="center"/>
        <w:rPr>
          <w:b/>
        </w:rPr>
      </w:pPr>
      <w:r w:rsidRPr="007A4A83">
        <w:rPr>
          <w:b/>
        </w:rPr>
        <w:t>г. Алматы, 28 апреля 2014 г.</w:t>
      </w:r>
    </w:p>
    <w:p w:rsidR="00C4276E" w:rsidRPr="00B52357" w:rsidRDefault="00C4276E" w:rsidP="00C4276E">
      <w:pPr>
        <w:jc w:val="both"/>
        <w:rPr>
          <w:sz w:val="16"/>
          <w:szCs w:val="16"/>
          <w:lang w:val="en-US"/>
        </w:rPr>
      </w:pPr>
    </w:p>
    <w:p w:rsidR="00C4276E" w:rsidRPr="007A4A83" w:rsidRDefault="00C4276E" w:rsidP="00C4276E">
      <w:pPr>
        <w:jc w:val="both"/>
      </w:pPr>
      <w:r w:rsidRPr="007A4A83">
        <w:t xml:space="preserve">Международная Академия Бизнеса приглашает студентов и магистрантов вузов Казахстана, СНГ и зарубежных стран к участию в </w:t>
      </w:r>
      <w:r w:rsidRPr="007A4A83">
        <w:rPr>
          <w:lang w:val="en-US"/>
        </w:rPr>
        <w:t>VII</w:t>
      </w:r>
      <w:r w:rsidRPr="007A4A83">
        <w:t xml:space="preserve"> международной студенческой научно-практической конференции «Молодые акулы бизнеса». </w:t>
      </w:r>
    </w:p>
    <w:p w:rsidR="00C4276E" w:rsidRPr="007A4A83" w:rsidRDefault="00C4276E" w:rsidP="00C4276E">
      <w:pPr>
        <w:jc w:val="both"/>
        <w:rPr>
          <w:lang w:val="kk-KZ"/>
        </w:rPr>
      </w:pPr>
    </w:p>
    <w:p w:rsidR="00C4276E" w:rsidRPr="007A4A83" w:rsidRDefault="00C4276E" w:rsidP="00C4276E">
      <w:pPr>
        <w:jc w:val="center"/>
        <w:rPr>
          <w:sz w:val="22"/>
          <w:szCs w:val="22"/>
          <w:u w:val="single"/>
        </w:rPr>
      </w:pPr>
      <w:r w:rsidRPr="007A4A83">
        <w:rPr>
          <w:b/>
          <w:sz w:val="22"/>
          <w:szCs w:val="22"/>
        </w:rPr>
        <w:t>Работа конференции пройдет по секциям</w:t>
      </w:r>
      <w:r w:rsidRPr="007A4A83">
        <w:rPr>
          <w:sz w:val="22"/>
          <w:szCs w:val="22"/>
        </w:rPr>
        <w:t>:</w:t>
      </w:r>
    </w:p>
    <w:p w:rsidR="00C4276E" w:rsidRPr="007A4A83" w:rsidRDefault="00C4276E" w:rsidP="00C4276E">
      <w:pPr>
        <w:tabs>
          <w:tab w:val="num" w:pos="1440"/>
        </w:tabs>
        <w:ind w:left="1440" w:right="1358" w:hanging="360"/>
        <w:rPr>
          <w:sz w:val="16"/>
          <w:szCs w:val="16"/>
        </w:rPr>
      </w:pPr>
    </w:p>
    <w:p w:rsidR="00C4276E" w:rsidRPr="00B52357" w:rsidRDefault="00C4276E" w:rsidP="00B52357">
      <w:pPr>
        <w:numPr>
          <w:ilvl w:val="0"/>
          <w:numId w:val="1"/>
        </w:numPr>
        <w:spacing w:line="360" w:lineRule="auto"/>
        <w:ind w:left="567" w:hanging="425"/>
        <w:rPr>
          <w:rStyle w:val="a4"/>
          <w:bCs w:val="0"/>
        </w:rPr>
      </w:pPr>
      <w:r w:rsidRPr="00B52357">
        <w:rPr>
          <w:rStyle w:val="a4"/>
        </w:rPr>
        <w:t>Финансов</w:t>
      </w:r>
      <w:r w:rsidR="00341571" w:rsidRPr="00B52357">
        <w:rPr>
          <w:rStyle w:val="a4"/>
        </w:rPr>
        <w:t>о-кредитные возможности</w:t>
      </w:r>
      <w:r w:rsidRPr="00B52357">
        <w:rPr>
          <w:rStyle w:val="a4"/>
        </w:rPr>
        <w:t xml:space="preserve"> для экономики и бизнеса</w:t>
      </w:r>
    </w:p>
    <w:p w:rsidR="00615B24" w:rsidRPr="00B52357" w:rsidRDefault="00615B24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>Приоритеты экономической политики</w:t>
      </w:r>
      <w:r w:rsidR="00B52357">
        <w:rPr>
          <w:b/>
        </w:rPr>
        <w:t xml:space="preserve"> Казахстана</w:t>
      </w:r>
    </w:p>
    <w:p w:rsidR="000B5961" w:rsidRPr="00B52357" w:rsidRDefault="00F47F24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>Развитие т</w:t>
      </w:r>
      <w:r w:rsidR="006F1F28" w:rsidRPr="00B52357">
        <w:rPr>
          <w:b/>
        </w:rPr>
        <w:t>ранспортно-л</w:t>
      </w:r>
      <w:r w:rsidRPr="00B52357">
        <w:rPr>
          <w:b/>
        </w:rPr>
        <w:t>огистического</w:t>
      </w:r>
      <w:r w:rsidR="000B5961" w:rsidRPr="00B52357">
        <w:rPr>
          <w:b/>
        </w:rPr>
        <w:t xml:space="preserve"> кластер</w:t>
      </w:r>
      <w:r w:rsidRPr="00B52357">
        <w:rPr>
          <w:b/>
        </w:rPr>
        <w:t>а</w:t>
      </w:r>
      <w:r w:rsidR="000B5961" w:rsidRPr="00B52357">
        <w:rPr>
          <w:b/>
        </w:rPr>
        <w:t xml:space="preserve"> </w:t>
      </w:r>
      <w:r w:rsidRPr="00B52357">
        <w:rPr>
          <w:b/>
        </w:rPr>
        <w:t>Казахстана</w:t>
      </w:r>
      <w:r w:rsidR="00E06D62" w:rsidRPr="00B52357">
        <w:rPr>
          <w:b/>
        </w:rPr>
        <w:t xml:space="preserve"> </w:t>
      </w:r>
      <w:r w:rsidR="00341571" w:rsidRPr="00B52357">
        <w:rPr>
          <w:b/>
        </w:rPr>
        <w:t>в ходе подготовки</w:t>
      </w:r>
      <w:r w:rsidR="000B5961" w:rsidRPr="00B52357">
        <w:rPr>
          <w:b/>
        </w:rPr>
        <w:t xml:space="preserve"> </w:t>
      </w:r>
      <w:r w:rsidR="000B5961" w:rsidRPr="00B52357">
        <w:rPr>
          <w:b/>
          <w:lang w:val="en-US"/>
        </w:rPr>
        <w:t>EXPO</w:t>
      </w:r>
      <w:r w:rsidR="000B5961" w:rsidRPr="00B52357">
        <w:rPr>
          <w:b/>
        </w:rPr>
        <w:t>-2017</w:t>
      </w:r>
    </w:p>
    <w:p w:rsidR="00C4276E" w:rsidRPr="00B52357" w:rsidRDefault="00341571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 xml:space="preserve">Менеджмент и маркетинг </w:t>
      </w:r>
      <w:r w:rsidR="00B52357">
        <w:rPr>
          <w:b/>
        </w:rPr>
        <w:t>в предпринимательстве</w:t>
      </w:r>
    </w:p>
    <w:p w:rsidR="00717CE5" w:rsidRPr="00B52357" w:rsidRDefault="00717CE5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>Современные тр</w:t>
      </w:r>
      <w:r w:rsidR="00B52357">
        <w:rPr>
          <w:b/>
        </w:rPr>
        <w:t>енды в индустрии гостеприимства</w:t>
      </w:r>
    </w:p>
    <w:p w:rsidR="00C4276E" w:rsidRPr="00B52357" w:rsidRDefault="000A7887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>Оценка, у</w:t>
      </w:r>
      <w:r w:rsidR="00341571" w:rsidRPr="00B52357">
        <w:rPr>
          <w:b/>
        </w:rPr>
        <w:t>чет и аудит</w:t>
      </w:r>
      <w:r w:rsidRPr="00B52357">
        <w:rPr>
          <w:b/>
        </w:rPr>
        <w:t xml:space="preserve">: </w:t>
      </w:r>
      <w:r w:rsidR="00E748FB" w:rsidRPr="00B52357">
        <w:rPr>
          <w:b/>
        </w:rPr>
        <w:t xml:space="preserve"> </w:t>
      </w:r>
      <w:r w:rsidRPr="00B52357">
        <w:rPr>
          <w:b/>
          <w:bCs/>
        </w:rPr>
        <w:t>национальная и международная практика</w:t>
      </w:r>
    </w:p>
    <w:p w:rsidR="00C4276E" w:rsidRPr="00B52357" w:rsidRDefault="00492EEE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  <w:lang w:val="en-US"/>
        </w:rPr>
        <w:t>IT, PR &amp; Media</w:t>
      </w:r>
    </w:p>
    <w:p w:rsidR="00615B24" w:rsidRPr="00B52357" w:rsidRDefault="00C4276E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>Язы</w:t>
      </w:r>
      <w:r w:rsidR="00B52357">
        <w:rPr>
          <w:b/>
        </w:rPr>
        <w:t>к и межкультурная коммуникация</w:t>
      </w:r>
    </w:p>
    <w:p w:rsidR="001C3675" w:rsidRPr="00B52357" w:rsidRDefault="00615B24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 xml:space="preserve">Актуальные социально-гуманитарные проблемы региона Центральной Азии и Казахстана </w:t>
      </w:r>
    </w:p>
    <w:p w:rsidR="0057779C" w:rsidRPr="00B52357" w:rsidRDefault="0057779C" w:rsidP="00B52357">
      <w:pPr>
        <w:numPr>
          <w:ilvl w:val="0"/>
          <w:numId w:val="1"/>
        </w:numPr>
        <w:spacing w:line="360" w:lineRule="auto"/>
        <w:ind w:left="567" w:hanging="425"/>
        <w:rPr>
          <w:b/>
        </w:rPr>
      </w:pPr>
      <w:r w:rsidRPr="00B52357">
        <w:rPr>
          <w:b/>
        </w:rPr>
        <w:t>Экологические проблемы и переход к зеленой экономике.</w:t>
      </w:r>
    </w:p>
    <w:p w:rsidR="00C4276E" w:rsidRPr="007A4A83" w:rsidRDefault="00E06D62" w:rsidP="00E06D62">
      <w:pPr>
        <w:jc w:val="both"/>
      </w:pPr>
      <w:r w:rsidRPr="007A4A83">
        <w:t xml:space="preserve">Место проведения конференции: </w:t>
      </w:r>
      <w:proofErr w:type="spellStart"/>
      <w:r w:rsidRPr="007A4A83">
        <w:t>г</w:t>
      </w:r>
      <w:proofErr w:type="gramStart"/>
      <w:r w:rsidRPr="007A4A83">
        <w:t>.А</w:t>
      </w:r>
      <w:proofErr w:type="gramEnd"/>
      <w:r w:rsidRPr="007A4A83">
        <w:t>лматы</w:t>
      </w:r>
      <w:proofErr w:type="spellEnd"/>
      <w:r w:rsidRPr="007A4A83">
        <w:t xml:space="preserve">, ул. </w:t>
      </w:r>
      <w:proofErr w:type="spellStart"/>
      <w:r w:rsidRPr="007A4A83">
        <w:t>Розыбакиева</w:t>
      </w:r>
      <w:proofErr w:type="spellEnd"/>
      <w:r w:rsidRPr="007A4A83">
        <w:t xml:space="preserve"> 227, МАБ.</w:t>
      </w:r>
    </w:p>
    <w:p w:rsidR="00E06D62" w:rsidRPr="007A4A83" w:rsidRDefault="00E06D62" w:rsidP="00E06D62">
      <w:pPr>
        <w:jc w:val="both"/>
      </w:pPr>
    </w:p>
    <w:p w:rsidR="00C51771" w:rsidRPr="007A4A83" w:rsidRDefault="00C51771" w:rsidP="00717CE5">
      <w:pPr>
        <w:contextualSpacing/>
      </w:pPr>
      <w:r w:rsidRPr="007A4A83">
        <w:t>Студенты и магистранты из вузов-партнеров МАБ</w:t>
      </w:r>
      <w:r w:rsidR="008B414F" w:rsidRPr="007A4A83">
        <w:t xml:space="preserve"> (список приводится в конце </w:t>
      </w:r>
      <w:proofErr w:type="spellStart"/>
      <w:r w:rsidR="008B414F" w:rsidRPr="007A4A83">
        <w:t>инфописьма</w:t>
      </w:r>
      <w:proofErr w:type="spellEnd"/>
      <w:r w:rsidR="008B414F" w:rsidRPr="007A4A83">
        <w:t>)</w:t>
      </w:r>
      <w:r w:rsidRPr="007A4A83">
        <w:t xml:space="preserve"> приглашаются к участию  на следующих условиях:</w:t>
      </w:r>
      <w:r w:rsidR="00717CE5" w:rsidRPr="007A4A83">
        <w:t xml:space="preserve"> </w:t>
      </w:r>
      <w:r w:rsidR="00DB4E04" w:rsidRPr="007A4A83">
        <w:t xml:space="preserve">МАБ покрывает </w:t>
      </w:r>
      <w:r w:rsidRPr="007A4A83">
        <w:t xml:space="preserve">50% расходов  </w:t>
      </w:r>
      <w:r w:rsidR="00DB4E04" w:rsidRPr="007A4A83">
        <w:t xml:space="preserve">на </w:t>
      </w:r>
      <w:r w:rsidRPr="007A4A83">
        <w:t xml:space="preserve">1 участника от вуза </w:t>
      </w:r>
      <w:r w:rsidR="007A4A83">
        <w:t>(проезд и</w:t>
      </w:r>
      <w:r w:rsidR="008B414F" w:rsidRPr="007A4A83">
        <w:t xml:space="preserve"> проживание</w:t>
      </w:r>
      <w:r w:rsidR="00DB4E04" w:rsidRPr="007A4A83">
        <w:t>).</w:t>
      </w:r>
    </w:p>
    <w:p w:rsidR="00C4276E" w:rsidRPr="007A4A83" w:rsidRDefault="00C4276E" w:rsidP="00C4276E">
      <w:pPr>
        <w:jc w:val="both"/>
        <w:rPr>
          <w:b/>
          <w:sz w:val="22"/>
          <w:szCs w:val="22"/>
        </w:rPr>
      </w:pPr>
    </w:p>
    <w:p w:rsidR="00C4276E" w:rsidRDefault="00C4276E" w:rsidP="00C4276E">
      <w:pPr>
        <w:jc w:val="both"/>
      </w:pPr>
      <w:r w:rsidRPr="007A4A83">
        <w:t xml:space="preserve">На конференцию принимаются  ранее не опубликованные научно-исследовательские и научно-практические работы. </w:t>
      </w:r>
    </w:p>
    <w:p w:rsidR="00B50CCE" w:rsidRPr="007A4A83" w:rsidRDefault="00B50CCE" w:rsidP="00C4276E">
      <w:pPr>
        <w:jc w:val="both"/>
        <w:rPr>
          <w:b/>
          <w:sz w:val="22"/>
          <w:szCs w:val="22"/>
        </w:rPr>
      </w:pPr>
    </w:p>
    <w:p w:rsidR="00141CF7" w:rsidRPr="007A4A83" w:rsidRDefault="00C4276E" w:rsidP="00FA06EE">
      <w:pPr>
        <w:jc w:val="both"/>
      </w:pPr>
      <w:r w:rsidRPr="007A4A83">
        <w:rPr>
          <w:b/>
          <w:sz w:val="22"/>
          <w:szCs w:val="22"/>
        </w:rPr>
        <w:t>Рабочие языки конференции</w:t>
      </w:r>
      <w:r w:rsidRPr="007A4A83">
        <w:rPr>
          <w:i/>
        </w:rPr>
        <w:t xml:space="preserve">: </w:t>
      </w:r>
      <w:r w:rsidRPr="007A4A83">
        <w:t>русский, казахский, английский.</w:t>
      </w:r>
    </w:p>
    <w:p w:rsidR="00FA06EE" w:rsidRDefault="00FA06EE" w:rsidP="00C4276E"/>
    <w:p w:rsidR="00C4276E" w:rsidRPr="00B52357" w:rsidRDefault="00C4276E" w:rsidP="00C4276E">
      <w:pPr>
        <w:rPr>
          <w:b/>
          <w:bCs/>
        </w:rPr>
      </w:pPr>
      <w:r w:rsidRPr="007A4A83">
        <w:t xml:space="preserve">Участникам конференции необходимо до </w:t>
      </w:r>
      <w:r w:rsidRPr="007A4A83">
        <w:rPr>
          <w:b/>
        </w:rPr>
        <w:t>1</w:t>
      </w:r>
      <w:r w:rsidR="007A4A83">
        <w:rPr>
          <w:b/>
        </w:rPr>
        <w:t>7</w:t>
      </w:r>
      <w:r w:rsidRPr="007A4A83">
        <w:rPr>
          <w:b/>
        </w:rPr>
        <w:t xml:space="preserve"> марта</w:t>
      </w:r>
      <w:r w:rsidR="00C51771" w:rsidRPr="007A4A83">
        <w:rPr>
          <w:b/>
        </w:rPr>
        <w:t xml:space="preserve"> 2014</w:t>
      </w:r>
      <w:r w:rsidRPr="007A4A83">
        <w:rPr>
          <w:b/>
        </w:rPr>
        <w:t xml:space="preserve"> г. </w:t>
      </w:r>
      <w:r w:rsidRPr="007A4A83">
        <w:t>предоставить в оргкомитет: заявку на участие и текст научной статьи</w:t>
      </w:r>
      <w:r w:rsidR="007A4A83">
        <w:t xml:space="preserve"> на эл. адрес</w:t>
      </w:r>
      <w:r w:rsidRPr="007A4A83">
        <w:t>:</w:t>
      </w:r>
      <w:r w:rsidR="009C3800">
        <w:t xml:space="preserve"> </w:t>
      </w:r>
      <w:r w:rsidR="009C3800" w:rsidRPr="009C3800">
        <w:rPr>
          <w:b/>
        </w:rPr>
        <w:t>conference.mab@gmail.com</w:t>
      </w:r>
      <w:r w:rsidRPr="009C3800">
        <w:rPr>
          <w:b/>
        </w:rPr>
        <w:t xml:space="preserve"> </w:t>
      </w:r>
    </w:p>
    <w:p w:rsidR="009C3800" w:rsidRDefault="009C3800" w:rsidP="00C4276E">
      <w:pPr>
        <w:rPr>
          <w:b/>
        </w:rPr>
      </w:pPr>
    </w:p>
    <w:p w:rsidR="009C3800" w:rsidRPr="007A4A83" w:rsidRDefault="009C3800" w:rsidP="00C4276E">
      <w:pPr>
        <w:rPr>
          <w:b/>
        </w:rPr>
      </w:pPr>
    </w:p>
    <w:p w:rsidR="00141CF7" w:rsidRPr="00FA06EE" w:rsidRDefault="00FA06EE" w:rsidP="00FA06EE">
      <w:pPr>
        <w:jc w:val="right"/>
        <w:rPr>
          <w:i/>
        </w:rPr>
      </w:pPr>
      <w:r w:rsidRPr="00FA06EE">
        <w:rPr>
          <w:i/>
        </w:rPr>
        <w:lastRenderedPageBreak/>
        <w:t>Образец</w:t>
      </w:r>
    </w:p>
    <w:p w:rsidR="00141CF7" w:rsidRPr="007A4A83" w:rsidRDefault="00141CF7" w:rsidP="00C4276E">
      <w:pPr>
        <w:rPr>
          <w:b/>
        </w:rPr>
      </w:pPr>
    </w:p>
    <w:p w:rsidR="00C4276E" w:rsidRPr="007A4A83" w:rsidRDefault="00C4276E" w:rsidP="00C4276E">
      <w:pPr>
        <w:jc w:val="center"/>
        <w:rPr>
          <w:b/>
        </w:rPr>
      </w:pPr>
      <w:r w:rsidRPr="007A4A83">
        <w:rPr>
          <w:b/>
        </w:rPr>
        <w:t xml:space="preserve">Заявка </w:t>
      </w:r>
    </w:p>
    <w:p w:rsidR="00C4276E" w:rsidRPr="007A4A83" w:rsidRDefault="00C4276E" w:rsidP="00C4276E">
      <w:pPr>
        <w:jc w:val="center"/>
      </w:pPr>
      <w:r w:rsidRPr="007A4A83">
        <w:t>V</w:t>
      </w:r>
      <w:r w:rsidRPr="007A4A83">
        <w:rPr>
          <w:lang w:val="en-US"/>
        </w:rPr>
        <w:t>I</w:t>
      </w:r>
      <w:r w:rsidR="00FA06EE">
        <w:rPr>
          <w:lang w:val="en-US"/>
        </w:rPr>
        <w:t>I</w:t>
      </w:r>
      <w:r w:rsidRPr="007A4A83">
        <w:t xml:space="preserve"> Международная научно-практическая конференция молодых ученых и студентов</w:t>
      </w:r>
    </w:p>
    <w:p w:rsidR="00C4276E" w:rsidRPr="007A4A83" w:rsidRDefault="00C4276E" w:rsidP="00C4276E">
      <w:pPr>
        <w:jc w:val="center"/>
      </w:pPr>
      <w:r w:rsidRPr="007A4A83">
        <w:t>«Молодые акулы бизнеса» (</w:t>
      </w:r>
      <w:proofErr w:type="spellStart"/>
      <w:r w:rsidRPr="007A4A83">
        <w:t>г</w:t>
      </w:r>
      <w:proofErr w:type="gramStart"/>
      <w:r w:rsidRPr="007A4A83">
        <w:t>.А</w:t>
      </w:r>
      <w:proofErr w:type="gramEnd"/>
      <w:r w:rsidRPr="007A4A83">
        <w:t>лматы</w:t>
      </w:r>
      <w:proofErr w:type="spellEnd"/>
      <w:r w:rsidRPr="007A4A83">
        <w:t xml:space="preserve">, </w:t>
      </w:r>
      <w:r w:rsidR="00717CE5" w:rsidRPr="007A4A83">
        <w:t>28 апреля 2014</w:t>
      </w:r>
      <w:r w:rsidRPr="007A4A83">
        <w:t xml:space="preserve"> г.)</w:t>
      </w:r>
    </w:p>
    <w:p w:rsidR="00C4276E" w:rsidRPr="007A4A83" w:rsidRDefault="00C4276E" w:rsidP="00C427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654"/>
      </w:tblGrid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pPr>
              <w:rPr>
                <w:lang w:val="en-US"/>
              </w:rPr>
            </w:pPr>
            <w:r w:rsidRPr="007A4A83">
              <w:rPr>
                <w:sz w:val="22"/>
                <w:szCs w:val="22"/>
              </w:rPr>
              <w:t xml:space="preserve">Ф.И.О. </w:t>
            </w:r>
          </w:p>
        </w:tc>
        <w:tc>
          <w:tcPr>
            <w:tcW w:w="7654" w:type="dxa"/>
          </w:tcPr>
          <w:p w:rsidR="00C4276E" w:rsidRPr="007A4A83" w:rsidRDefault="00C4276E" w:rsidP="00106734">
            <w:pPr>
              <w:rPr>
                <w:lang w:val="en-US"/>
              </w:rPr>
            </w:pPr>
            <w:r w:rsidRPr="007A4A83">
              <w:rPr>
                <w:sz w:val="22"/>
                <w:szCs w:val="22"/>
              </w:rPr>
              <w:t xml:space="preserve">Асанов Марат </w:t>
            </w:r>
            <w:proofErr w:type="spellStart"/>
            <w:r w:rsidRPr="007A4A83">
              <w:rPr>
                <w:sz w:val="22"/>
                <w:szCs w:val="22"/>
              </w:rPr>
              <w:t>Оспанович</w:t>
            </w:r>
            <w:proofErr w:type="spellEnd"/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>Город</w:t>
            </w:r>
          </w:p>
        </w:tc>
        <w:tc>
          <w:tcPr>
            <w:tcW w:w="7654" w:type="dxa"/>
          </w:tcPr>
          <w:p w:rsidR="00C4276E" w:rsidRPr="007A4A83" w:rsidRDefault="00C4276E" w:rsidP="00106734">
            <w:pPr>
              <w:rPr>
                <w:lang w:val="en-US"/>
              </w:rPr>
            </w:pPr>
            <w:r w:rsidRPr="007A4A83">
              <w:rPr>
                <w:sz w:val="22"/>
                <w:szCs w:val="22"/>
              </w:rPr>
              <w:t>Алматы</w:t>
            </w:r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pPr>
              <w:rPr>
                <w:lang w:val="en-US"/>
              </w:rPr>
            </w:pPr>
            <w:r w:rsidRPr="007A4A83">
              <w:rPr>
                <w:sz w:val="22"/>
                <w:szCs w:val="22"/>
              </w:rPr>
              <w:t xml:space="preserve">Вуз, специальность, курс </w:t>
            </w:r>
          </w:p>
        </w:tc>
        <w:tc>
          <w:tcPr>
            <w:tcW w:w="7654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 xml:space="preserve">Международная Академия Бизнеса, «финансы», 4 курс </w:t>
            </w:r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>Адрес</w:t>
            </w:r>
          </w:p>
        </w:tc>
        <w:tc>
          <w:tcPr>
            <w:tcW w:w="7654" w:type="dxa"/>
          </w:tcPr>
          <w:p w:rsidR="00C4276E" w:rsidRPr="007A4A83" w:rsidRDefault="00C4276E" w:rsidP="00106734">
            <w:smartTag w:uri="urn:schemas-microsoft-com:office:smarttags" w:element="metricconverter">
              <w:smartTagPr>
                <w:attr w:name="ProductID" w:val="050060, г"/>
              </w:smartTagPr>
              <w:r w:rsidRPr="007A4A83">
                <w:rPr>
                  <w:sz w:val="22"/>
                  <w:szCs w:val="22"/>
                </w:rPr>
                <w:t>050060, г</w:t>
              </w:r>
            </w:smartTag>
            <w:r w:rsidRPr="007A4A83">
              <w:rPr>
                <w:sz w:val="22"/>
                <w:szCs w:val="22"/>
              </w:rPr>
              <w:t>. Алматы, пр. Абая, д. 13, кв. 24</w:t>
            </w:r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>Телефоны (дом., моб.)</w:t>
            </w:r>
          </w:p>
        </w:tc>
        <w:tc>
          <w:tcPr>
            <w:tcW w:w="7654" w:type="dxa"/>
          </w:tcPr>
          <w:p w:rsidR="00C4276E" w:rsidRPr="007A4A83" w:rsidRDefault="00C4276E" w:rsidP="00106734">
            <w:pPr>
              <w:rPr>
                <w:lang w:val="en-US"/>
              </w:rPr>
            </w:pPr>
            <w:r w:rsidRPr="007A4A83">
              <w:rPr>
                <w:sz w:val="22"/>
                <w:szCs w:val="22"/>
              </w:rPr>
              <w:t>(727) 253 33 56,  777 445 1312</w:t>
            </w:r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7654" w:type="dxa"/>
          </w:tcPr>
          <w:p w:rsidR="00C4276E" w:rsidRPr="007A4A83" w:rsidRDefault="006E3E33" w:rsidP="00106734">
            <w:pPr>
              <w:rPr>
                <w:lang w:val="en-US"/>
              </w:rPr>
            </w:pPr>
            <w:hyperlink r:id="rId10" w:history="1">
              <w:r w:rsidR="00C4276E" w:rsidRPr="007A4A83">
                <w:rPr>
                  <w:rStyle w:val="a3"/>
                  <w:sz w:val="22"/>
                  <w:szCs w:val="22"/>
                  <w:lang w:val="en-US"/>
                </w:rPr>
                <w:t>Asanov</w:t>
              </w:r>
              <w:r w:rsidR="00C4276E" w:rsidRPr="007A4A83">
                <w:rPr>
                  <w:rStyle w:val="a3"/>
                  <w:sz w:val="22"/>
                  <w:szCs w:val="22"/>
                </w:rPr>
                <w:t>85@</w:t>
              </w:r>
              <w:r w:rsidR="00C4276E" w:rsidRPr="007A4A83">
                <w:rPr>
                  <w:rStyle w:val="a3"/>
                  <w:sz w:val="22"/>
                  <w:szCs w:val="22"/>
                  <w:lang w:val="en-US"/>
                </w:rPr>
                <w:t>yahoo</w:t>
              </w:r>
              <w:r w:rsidR="00C4276E" w:rsidRPr="007A4A8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4276E" w:rsidRPr="007A4A8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>Секция</w:t>
            </w:r>
          </w:p>
        </w:tc>
        <w:tc>
          <w:tcPr>
            <w:tcW w:w="7654" w:type="dxa"/>
          </w:tcPr>
          <w:p w:rsidR="00C4276E" w:rsidRPr="007A4A83" w:rsidRDefault="00141CF7" w:rsidP="00141CF7">
            <w:r w:rsidRPr="007A4A83">
              <w:rPr>
                <w:rStyle w:val="a4"/>
                <w:b w:val="0"/>
              </w:rPr>
              <w:t>1.Финансово-кредитные возможности для экономики и бизнеса</w:t>
            </w:r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>Тема научной работы</w:t>
            </w:r>
          </w:p>
        </w:tc>
        <w:tc>
          <w:tcPr>
            <w:tcW w:w="7654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 xml:space="preserve">Разработка финансовой модели </w:t>
            </w:r>
            <w:proofErr w:type="spellStart"/>
            <w:r w:rsidRPr="007A4A83">
              <w:rPr>
                <w:sz w:val="22"/>
                <w:szCs w:val="22"/>
              </w:rPr>
              <w:t>стартапа</w:t>
            </w:r>
            <w:proofErr w:type="spellEnd"/>
            <w:r w:rsidRPr="007A4A83">
              <w:rPr>
                <w:sz w:val="22"/>
                <w:szCs w:val="22"/>
              </w:rPr>
              <w:t xml:space="preserve"> на примере онлайн-аукциона АВС.</w:t>
            </w:r>
          </w:p>
        </w:tc>
      </w:tr>
      <w:tr w:rsidR="00C4276E" w:rsidRPr="007A4A83" w:rsidTr="00141CF7">
        <w:tc>
          <w:tcPr>
            <w:tcW w:w="2802" w:type="dxa"/>
          </w:tcPr>
          <w:p w:rsidR="00C4276E" w:rsidRPr="007A4A83" w:rsidRDefault="00C4276E" w:rsidP="00106734">
            <w:r w:rsidRPr="007A4A83">
              <w:rPr>
                <w:sz w:val="22"/>
                <w:szCs w:val="22"/>
              </w:rPr>
              <w:t>Научный руководитель</w:t>
            </w:r>
          </w:p>
        </w:tc>
        <w:tc>
          <w:tcPr>
            <w:tcW w:w="7654" w:type="dxa"/>
          </w:tcPr>
          <w:p w:rsidR="00C4276E" w:rsidRPr="007A4A83" w:rsidRDefault="00C4276E" w:rsidP="00106734">
            <w:proofErr w:type="spellStart"/>
            <w:r w:rsidRPr="007A4A83">
              <w:rPr>
                <w:sz w:val="22"/>
                <w:szCs w:val="22"/>
              </w:rPr>
              <w:t>Оспанов</w:t>
            </w:r>
            <w:proofErr w:type="spellEnd"/>
            <w:r w:rsidRPr="007A4A83">
              <w:rPr>
                <w:sz w:val="22"/>
                <w:szCs w:val="22"/>
              </w:rPr>
              <w:t xml:space="preserve"> А.Т., к.э.н., доцент</w:t>
            </w:r>
          </w:p>
        </w:tc>
      </w:tr>
    </w:tbl>
    <w:p w:rsidR="00C4276E" w:rsidRDefault="00C4276E" w:rsidP="00C4276E">
      <w:pPr>
        <w:jc w:val="center"/>
        <w:rPr>
          <w:b/>
        </w:rPr>
      </w:pPr>
    </w:p>
    <w:p w:rsidR="00FA06EE" w:rsidRPr="00B50CCE" w:rsidRDefault="00FA06EE" w:rsidP="00FA06EE">
      <w:r w:rsidRPr="00B50CCE">
        <w:t>Далее</w:t>
      </w:r>
      <w:r w:rsidR="00B50CCE" w:rsidRPr="00B50CCE">
        <w:t xml:space="preserve"> следует те</w:t>
      </w:r>
      <w:proofErr w:type="gramStart"/>
      <w:r w:rsidR="00B50CCE" w:rsidRPr="00B50CCE">
        <w:t>кст ст</w:t>
      </w:r>
      <w:proofErr w:type="gramEnd"/>
      <w:r w:rsidR="00B50CCE" w:rsidRPr="00B50CCE">
        <w:t>атьи.</w:t>
      </w:r>
    </w:p>
    <w:p w:rsidR="00B50CCE" w:rsidRPr="007A4A83" w:rsidRDefault="00B50CCE" w:rsidP="00B50CCE">
      <w:pPr>
        <w:jc w:val="center"/>
        <w:rPr>
          <w:b/>
        </w:rPr>
      </w:pPr>
    </w:p>
    <w:p w:rsidR="00B50CCE" w:rsidRPr="00B50CCE" w:rsidRDefault="00B50CCE" w:rsidP="00B50CCE">
      <w:pPr>
        <w:jc w:val="right"/>
        <w:rPr>
          <w:i/>
        </w:rPr>
      </w:pPr>
      <w:r w:rsidRPr="00B50CCE">
        <w:rPr>
          <w:i/>
        </w:rPr>
        <w:t>Образец оформления статьи</w:t>
      </w:r>
    </w:p>
    <w:p w:rsidR="00B50CCE" w:rsidRPr="007A4A83" w:rsidRDefault="00B50CCE" w:rsidP="00B50CCE">
      <w:pPr>
        <w:jc w:val="center"/>
        <w:rPr>
          <w:b/>
        </w:rPr>
      </w:pP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7A4A83">
        <w:rPr>
          <w:b/>
        </w:rPr>
        <w:t xml:space="preserve">Асанов М.О. 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7A4A83">
        <w:t xml:space="preserve">Международная Академия Бизнеса, 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7A4A83">
        <w:t xml:space="preserve"> «Финансы», 4 курс,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proofErr w:type="spellStart"/>
      <w:r w:rsidRPr="007A4A83">
        <w:t>г</w:t>
      </w:r>
      <w:proofErr w:type="gramStart"/>
      <w:r w:rsidRPr="007A4A83">
        <w:t>.А</w:t>
      </w:r>
      <w:proofErr w:type="gramEnd"/>
      <w:r w:rsidRPr="007A4A83">
        <w:t>лматы</w:t>
      </w:r>
      <w:proofErr w:type="spellEnd"/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7A4A83">
        <w:t xml:space="preserve">Научный руководитель: 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7A4A83">
        <w:t>Маслова Н.В., д.э.н., профессор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A83">
        <w:rPr>
          <w:b/>
        </w:rPr>
        <w:t xml:space="preserve">Разработка финансовой модели </w:t>
      </w:r>
      <w:proofErr w:type="spellStart"/>
      <w:r w:rsidRPr="007A4A83">
        <w:rPr>
          <w:b/>
        </w:rPr>
        <w:t>стартапа</w:t>
      </w:r>
      <w:proofErr w:type="spellEnd"/>
      <w:r w:rsidRPr="007A4A83">
        <w:rPr>
          <w:b/>
        </w:rPr>
        <w:t xml:space="preserve"> на примере онлайн-аукциона АВС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</w:pPr>
      <w:r w:rsidRPr="007A4A83">
        <w:t>Те</w:t>
      </w:r>
      <w:proofErr w:type="gramStart"/>
      <w:r w:rsidRPr="007A4A83">
        <w:t>кст ст</w:t>
      </w:r>
      <w:proofErr w:type="gramEnd"/>
      <w:r w:rsidRPr="007A4A83">
        <w:t>атьи [1].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</w:pP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b/>
        </w:rPr>
      </w:pPr>
      <w:r w:rsidRPr="007A4A83">
        <w:rPr>
          <w:b/>
        </w:rPr>
        <w:t>Источники:</w:t>
      </w: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b/>
        </w:rPr>
      </w:pPr>
    </w:p>
    <w:p w:rsidR="00B50CCE" w:rsidRPr="007A4A83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lang w:val="en-US"/>
        </w:rPr>
      </w:pPr>
      <w:r w:rsidRPr="007A4A83">
        <w:t xml:space="preserve">1. Игнатьева, Е.В. </w:t>
      </w:r>
      <w:r w:rsidRPr="007A4A83">
        <w:rPr>
          <w:iCs/>
        </w:rPr>
        <w:t>Международный бизнес-этикет</w:t>
      </w:r>
      <w:r w:rsidRPr="007A4A83">
        <w:t>. Энциклопедия</w:t>
      </w:r>
      <w:r w:rsidRPr="007A4A83">
        <w:rPr>
          <w:lang w:val="en-US"/>
        </w:rPr>
        <w:t xml:space="preserve">. </w:t>
      </w:r>
      <w:r w:rsidRPr="007A4A83">
        <w:t>М</w:t>
      </w:r>
      <w:r w:rsidRPr="007A4A83">
        <w:rPr>
          <w:lang w:val="en-US"/>
        </w:rPr>
        <w:t xml:space="preserve">: </w:t>
      </w:r>
      <w:r w:rsidRPr="007A4A83">
        <w:t>Вече</w:t>
      </w:r>
      <w:r w:rsidRPr="007A4A83">
        <w:rPr>
          <w:lang w:val="en-US"/>
        </w:rPr>
        <w:t>, 2009, cc. 45-46.</w:t>
      </w:r>
    </w:p>
    <w:p w:rsidR="00B50CCE" w:rsidRPr="00B50CCE" w:rsidRDefault="00B50CCE" w:rsidP="00B50C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lang w:val="en-US"/>
        </w:rPr>
      </w:pPr>
      <w:r w:rsidRPr="007A4A83">
        <w:rPr>
          <w:lang w:val="en-US"/>
        </w:rPr>
        <w:t xml:space="preserve">2. Braithwaite, John, and </w:t>
      </w:r>
      <w:proofErr w:type="spellStart"/>
      <w:r w:rsidRPr="007A4A83">
        <w:rPr>
          <w:lang w:val="en-US"/>
        </w:rPr>
        <w:t>Drahos</w:t>
      </w:r>
      <w:proofErr w:type="spellEnd"/>
      <w:r w:rsidRPr="007A4A83">
        <w:rPr>
          <w:lang w:val="en-US"/>
        </w:rPr>
        <w:t xml:space="preserve">, Peter (2000) </w:t>
      </w:r>
      <w:r w:rsidRPr="007A4A83">
        <w:rPr>
          <w:iCs/>
          <w:lang w:val="en-US"/>
        </w:rPr>
        <w:t>Global Business Regulation</w:t>
      </w:r>
      <w:r w:rsidRPr="007A4A83">
        <w:rPr>
          <w:lang w:val="en-US"/>
        </w:rPr>
        <w:t>. Cambridge</w:t>
      </w:r>
      <w:r w:rsidRPr="00B50CCE">
        <w:rPr>
          <w:lang w:val="en-US"/>
        </w:rPr>
        <w:t xml:space="preserve">: </w:t>
      </w:r>
      <w:r w:rsidRPr="007A4A83">
        <w:rPr>
          <w:lang w:val="en-US"/>
        </w:rPr>
        <w:t>Cambridge</w:t>
      </w:r>
      <w:r w:rsidRPr="00B50CCE">
        <w:rPr>
          <w:lang w:val="en-US"/>
        </w:rPr>
        <w:t xml:space="preserve"> </w:t>
      </w:r>
      <w:r w:rsidRPr="007A4A83">
        <w:rPr>
          <w:lang w:val="en-US"/>
        </w:rPr>
        <w:t>University</w:t>
      </w:r>
      <w:r w:rsidRPr="00B50CCE">
        <w:rPr>
          <w:lang w:val="en-US"/>
        </w:rPr>
        <w:t xml:space="preserve"> </w:t>
      </w:r>
      <w:r w:rsidRPr="007A4A83">
        <w:rPr>
          <w:lang w:val="en-US"/>
        </w:rPr>
        <w:t>Press</w:t>
      </w:r>
      <w:r w:rsidRPr="00B50CCE">
        <w:rPr>
          <w:lang w:val="en-US"/>
        </w:rPr>
        <w:t xml:space="preserve">, </w:t>
      </w:r>
      <w:r w:rsidRPr="007A4A83">
        <w:rPr>
          <w:lang w:val="en-US"/>
        </w:rPr>
        <w:t>pp</w:t>
      </w:r>
      <w:r w:rsidRPr="00B50CCE">
        <w:rPr>
          <w:lang w:val="en-US"/>
        </w:rPr>
        <w:t>. 532-535.</w:t>
      </w:r>
    </w:p>
    <w:p w:rsidR="00B50CCE" w:rsidRPr="00B50CCE" w:rsidRDefault="00B50CCE" w:rsidP="00B50CCE">
      <w:pPr>
        <w:jc w:val="both"/>
        <w:rPr>
          <w:b/>
          <w:lang w:val="en-US"/>
        </w:rPr>
      </w:pPr>
    </w:p>
    <w:p w:rsidR="00B50CCE" w:rsidRPr="00B50CCE" w:rsidRDefault="00B50CCE" w:rsidP="00FA06EE">
      <w:pPr>
        <w:rPr>
          <w:b/>
        </w:rPr>
      </w:pPr>
    </w:p>
    <w:p w:rsidR="00FA06EE" w:rsidRPr="00B50CCE" w:rsidRDefault="00FA06EE" w:rsidP="00FA06EE">
      <w:r w:rsidRPr="00B50CCE">
        <w:rPr>
          <w:b/>
        </w:rPr>
        <w:t xml:space="preserve"> </w:t>
      </w:r>
      <w:r w:rsidRPr="00B50CCE">
        <w:t xml:space="preserve">Файл должен быть озаглавлен по </w:t>
      </w:r>
      <w:r w:rsidR="00B50CCE">
        <w:t>ФИО</w:t>
      </w:r>
      <w:r w:rsidRPr="00B50CCE">
        <w:t xml:space="preserve"> автора:  </w:t>
      </w:r>
      <w:r w:rsidRPr="00B50CCE">
        <w:t xml:space="preserve">Асанов Марат </w:t>
      </w:r>
      <w:proofErr w:type="spellStart"/>
      <w:r w:rsidRPr="00B50CCE">
        <w:t>Оспанович</w:t>
      </w:r>
      <w:proofErr w:type="spellEnd"/>
      <w:r w:rsidRPr="00B50CCE">
        <w:t>.</w:t>
      </w:r>
      <w:r w:rsidRPr="00B50CCE">
        <w:rPr>
          <w:lang w:val="en-US"/>
        </w:rPr>
        <w:t>doc</w:t>
      </w:r>
    </w:p>
    <w:p w:rsidR="00FA06EE" w:rsidRPr="00B50CCE" w:rsidRDefault="00FA06EE" w:rsidP="00C4276E">
      <w:pPr>
        <w:jc w:val="center"/>
        <w:rPr>
          <w:b/>
        </w:rPr>
      </w:pPr>
    </w:p>
    <w:p w:rsidR="00141CF7" w:rsidRPr="00B50CCE" w:rsidRDefault="00141CF7" w:rsidP="00C4276E">
      <w:pPr>
        <w:rPr>
          <w:b/>
        </w:rPr>
      </w:pPr>
    </w:p>
    <w:p w:rsidR="00C4276E" w:rsidRPr="007A4A83" w:rsidRDefault="00C4276E" w:rsidP="00C4276E">
      <w:pPr>
        <w:rPr>
          <w:b/>
        </w:rPr>
      </w:pPr>
      <w:r w:rsidRPr="007A4A83">
        <w:rPr>
          <w:b/>
        </w:rPr>
        <w:t>Требования к оформлению работ</w:t>
      </w:r>
    </w:p>
    <w:p w:rsidR="007A4A83" w:rsidRPr="007A4A83" w:rsidRDefault="00E06D62" w:rsidP="00C4276E">
      <w:pPr>
        <w:jc w:val="both"/>
      </w:pPr>
      <w:r w:rsidRPr="007A4A83">
        <w:t>Объем работы: 500-1000 слов</w:t>
      </w:r>
      <w:r w:rsidR="00C4276E" w:rsidRPr="007A4A83">
        <w:t>. Текстовый</w:t>
      </w:r>
      <w:r w:rsidR="00C4276E" w:rsidRPr="007A4A83">
        <w:rPr>
          <w:lang w:val="en-US"/>
        </w:rPr>
        <w:t xml:space="preserve"> </w:t>
      </w:r>
      <w:r w:rsidR="00C4276E" w:rsidRPr="007A4A83">
        <w:t>редактор</w:t>
      </w:r>
      <w:r w:rsidR="00C4276E" w:rsidRPr="007A4A83">
        <w:rPr>
          <w:lang w:val="en-US"/>
        </w:rPr>
        <w:t>: Microsoft</w:t>
      </w:r>
      <w:r w:rsidR="00717CE5" w:rsidRPr="007A4A83">
        <w:rPr>
          <w:lang w:val="en-US"/>
        </w:rPr>
        <w:t xml:space="preserve"> </w:t>
      </w:r>
      <w:r w:rsidR="00C4276E" w:rsidRPr="007A4A83">
        <w:rPr>
          <w:lang w:val="en-US"/>
        </w:rPr>
        <w:t xml:space="preserve">Word. </w:t>
      </w:r>
      <w:r w:rsidR="00C4276E" w:rsidRPr="007A4A83">
        <w:t>Шрифт</w:t>
      </w:r>
      <w:r w:rsidR="00C4276E" w:rsidRPr="007A4A83">
        <w:rPr>
          <w:lang w:val="en-US"/>
        </w:rPr>
        <w:t xml:space="preserve">: Times New Roman. </w:t>
      </w:r>
      <w:r w:rsidR="00C4276E" w:rsidRPr="007A4A83">
        <w:t xml:space="preserve">Кегль: 12. Межстрочный интервал: 1,5. </w:t>
      </w:r>
      <w:proofErr w:type="gramStart"/>
      <w:r w:rsidR="00C4276E" w:rsidRPr="007A4A83">
        <w:t xml:space="preserve">Поля: левое – </w:t>
      </w:r>
      <w:smartTag w:uri="urn:schemas-microsoft-com:office:smarttags" w:element="metricconverter">
        <w:smartTagPr>
          <w:attr w:name="ProductID" w:val="3 см"/>
        </w:smartTagPr>
        <w:r w:rsidR="00C4276E" w:rsidRPr="007A4A83">
          <w:t>3 см</w:t>
        </w:r>
      </w:smartTag>
      <w:r w:rsidR="00C4276E" w:rsidRPr="007A4A83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="00C4276E" w:rsidRPr="007A4A83">
          <w:t>1 см</w:t>
        </w:r>
      </w:smartTag>
      <w:r w:rsidR="00C4276E" w:rsidRPr="007A4A83">
        <w:t xml:space="preserve">, верхнее – </w:t>
      </w:r>
      <w:smartTag w:uri="urn:schemas-microsoft-com:office:smarttags" w:element="metricconverter">
        <w:smartTagPr>
          <w:attr w:name="ProductID" w:val="2 см"/>
        </w:smartTagPr>
        <w:r w:rsidR="00C4276E" w:rsidRPr="007A4A83">
          <w:t>2 см</w:t>
        </w:r>
      </w:smartTag>
      <w:r w:rsidR="00C4276E" w:rsidRPr="007A4A83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="00C4276E" w:rsidRPr="007A4A83">
          <w:t>2 см</w:t>
        </w:r>
      </w:smartTag>
      <w:r w:rsidR="00C4276E" w:rsidRPr="007A4A83">
        <w:t xml:space="preserve">. Отступ в первой строке абзаца – </w:t>
      </w:r>
      <w:smartTag w:uri="urn:schemas-microsoft-com:office:smarttags" w:element="metricconverter">
        <w:smartTagPr>
          <w:attr w:name="ProductID" w:val="1,25 см"/>
        </w:smartTagPr>
        <w:r w:rsidR="00C4276E" w:rsidRPr="007A4A83">
          <w:t>1,25 см</w:t>
        </w:r>
      </w:smartTag>
      <w:r w:rsidR="00C4276E" w:rsidRPr="007A4A83">
        <w:t xml:space="preserve">. Выравнивание текста – по ширине. </w:t>
      </w:r>
      <w:proofErr w:type="gramEnd"/>
    </w:p>
    <w:p w:rsidR="007A4A83" w:rsidRPr="007A4A83" w:rsidRDefault="00C4276E" w:rsidP="007A4A83">
      <w:pPr>
        <w:spacing w:after="240"/>
        <w:jc w:val="both"/>
      </w:pPr>
      <w:r w:rsidRPr="007A4A83">
        <w:t>Ссыл</w:t>
      </w:r>
      <w:r w:rsidR="009C3800">
        <w:t xml:space="preserve">ки на источники в тексте </w:t>
      </w:r>
      <w:r w:rsidRPr="007A4A83">
        <w:t xml:space="preserve"> указывать в квадратных скобках. </w:t>
      </w:r>
      <w:r w:rsidR="007A4A83" w:rsidRPr="007A4A83">
        <w:t>Список  цитируемой литературы в конце статьи составляется в порядке появл</w:t>
      </w:r>
      <w:r w:rsidR="009C3800">
        <w:t>ения ссылок в тексте. Источники, на которые нет  ссылок, не указываю</w:t>
      </w:r>
      <w:r w:rsidR="007A4A83" w:rsidRPr="007A4A83">
        <w:t xml:space="preserve">тся. Подробную информацию о правилах цитирования см. на </w:t>
      </w:r>
      <w:hyperlink r:id="rId11" w:history="1">
        <w:r w:rsidR="007A4A83" w:rsidRPr="007A4A83">
          <w:rPr>
            <w:rStyle w:val="a3"/>
            <w:color w:val="auto"/>
          </w:rPr>
          <w:t>http://www.iab.kz/2470</w:t>
        </w:r>
      </w:hyperlink>
    </w:p>
    <w:p w:rsidR="00C4276E" w:rsidRPr="007A4A83" w:rsidRDefault="00C4276E" w:rsidP="00C4276E">
      <w:pPr>
        <w:jc w:val="both"/>
      </w:pPr>
      <w:r w:rsidRPr="007A4A83">
        <w:t xml:space="preserve">Использование в тексте сканированных таблиц, рисунков, диаграмм не допускается. </w:t>
      </w:r>
    </w:p>
    <w:p w:rsidR="00C4276E" w:rsidRPr="007A4A83" w:rsidRDefault="00C4276E" w:rsidP="00C4276E">
      <w:pPr>
        <w:jc w:val="both"/>
      </w:pPr>
    </w:p>
    <w:p w:rsidR="007A4A83" w:rsidRPr="007A4A83" w:rsidRDefault="007A4A83" w:rsidP="007A4A83">
      <w:pPr>
        <w:contextualSpacing/>
        <w:jc w:val="both"/>
      </w:pPr>
      <w:r w:rsidRPr="007A4A83">
        <w:lastRenderedPageBreak/>
        <w:t xml:space="preserve">Все работы проходят проверку на уникальность текста в системе </w:t>
      </w:r>
      <w:proofErr w:type="spellStart"/>
      <w:r w:rsidRPr="007A4A83">
        <w:rPr>
          <w:lang w:val="en-US"/>
        </w:rPr>
        <w:t>Advego</w:t>
      </w:r>
      <w:proofErr w:type="spellEnd"/>
      <w:r w:rsidRPr="007A4A83">
        <w:t xml:space="preserve"> </w:t>
      </w:r>
      <w:proofErr w:type="spellStart"/>
      <w:r w:rsidRPr="007A4A83">
        <w:rPr>
          <w:lang w:val="en-US"/>
        </w:rPr>
        <w:t>Plagiatus</w:t>
      </w:r>
      <w:proofErr w:type="spellEnd"/>
      <w:r w:rsidRPr="007A4A83">
        <w:t xml:space="preserve"> </w:t>
      </w:r>
      <w:r w:rsidRPr="007A4A83">
        <w:rPr>
          <w:lang w:val="en-US"/>
        </w:rPr>
        <w:t>v</w:t>
      </w:r>
      <w:r w:rsidRPr="007A4A83">
        <w:t>.1.2. Необходимый минимальный порог уника</w:t>
      </w:r>
      <w:r w:rsidRPr="007A4A83">
        <w:t xml:space="preserve">льности текста – 60% (без </w:t>
      </w:r>
      <w:r w:rsidRPr="007A4A83">
        <w:t>списка литературы).</w:t>
      </w:r>
    </w:p>
    <w:p w:rsidR="007A4A83" w:rsidRPr="007A4A83" w:rsidRDefault="007A4A83" w:rsidP="007A4A83">
      <w:pPr>
        <w:contextualSpacing/>
        <w:outlineLvl w:val="0"/>
      </w:pPr>
    </w:p>
    <w:p w:rsidR="007A4A83" w:rsidRPr="007A4A83" w:rsidRDefault="007A4A83" w:rsidP="007A4A83">
      <w:pPr>
        <w:contextualSpacing/>
        <w:jc w:val="both"/>
        <w:outlineLvl w:val="0"/>
      </w:pPr>
      <w:r w:rsidRPr="007A4A83">
        <w:t>Прежде чем отправить статью на публикацию, автору настоятельно рекомендуется  согласовать ее содержание со своим  научным руководителем.</w:t>
      </w:r>
    </w:p>
    <w:p w:rsidR="00141CF7" w:rsidRPr="007A4A83" w:rsidRDefault="00141CF7" w:rsidP="00C4276E">
      <w:pPr>
        <w:jc w:val="center"/>
        <w:rPr>
          <w:b/>
        </w:rPr>
      </w:pPr>
    </w:p>
    <w:p w:rsidR="00141CF7" w:rsidRPr="007A4A83" w:rsidRDefault="00141CF7" w:rsidP="00141CF7">
      <w:pPr>
        <w:jc w:val="both"/>
      </w:pPr>
      <w:r w:rsidRPr="007A4A83">
        <w:t xml:space="preserve">Работы оцениваются по следующим критериям: </w:t>
      </w:r>
    </w:p>
    <w:p w:rsidR="00141CF7" w:rsidRPr="007A4A83" w:rsidRDefault="00141CF7" w:rsidP="00141CF7">
      <w:pPr>
        <w:ind w:left="540"/>
        <w:jc w:val="both"/>
      </w:pPr>
      <w:r w:rsidRPr="007A4A83">
        <w:t>- полнота раскрытия темы;</w:t>
      </w:r>
    </w:p>
    <w:p w:rsidR="00141CF7" w:rsidRPr="007A4A83" w:rsidRDefault="00141CF7" w:rsidP="00141CF7">
      <w:pPr>
        <w:ind w:left="540"/>
        <w:jc w:val="both"/>
      </w:pPr>
      <w:r w:rsidRPr="007A4A83">
        <w:t>- актуальность темы;</w:t>
      </w:r>
    </w:p>
    <w:p w:rsidR="00141CF7" w:rsidRPr="007A4A83" w:rsidRDefault="00141CF7" w:rsidP="00141CF7">
      <w:pPr>
        <w:ind w:left="540"/>
        <w:jc w:val="both"/>
      </w:pPr>
      <w:r w:rsidRPr="007A4A83">
        <w:t>- практическая значимость;</w:t>
      </w:r>
    </w:p>
    <w:p w:rsidR="00141CF7" w:rsidRPr="007A4A83" w:rsidRDefault="00141CF7" w:rsidP="00141CF7">
      <w:pPr>
        <w:ind w:left="540"/>
        <w:jc w:val="both"/>
      </w:pPr>
      <w:r w:rsidRPr="007A4A83">
        <w:t>- правильное оформление,</w:t>
      </w:r>
    </w:p>
    <w:p w:rsidR="00141CF7" w:rsidRPr="007A4A83" w:rsidRDefault="00141CF7" w:rsidP="00141CF7">
      <w:pPr>
        <w:ind w:left="540"/>
        <w:jc w:val="both"/>
      </w:pPr>
      <w:r w:rsidRPr="007A4A83">
        <w:t>- использование надежных научных источников.</w:t>
      </w:r>
    </w:p>
    <w:p w:rsidR="00B50CCE" w:rsidRDefault="00B50CCE" w:rsidP="00C4276E">
      <w:pPr>
        <w:jc w:val="both"/>
      </w:pPr>
    </w:p>
    <w:p w:rsidR="00B50CCE" w:rsidRDefault="00B50CCE" w:rsidP="00C4276E">
      <w:pPr>
        <w:jc w:val="both"/>
      </w:pPr>
      <w:r w:rsidRPr="007A4A83">
        <w:t xml:space="preserve">После отбора оргкомитетом  работы участников публикуются в сборнике конференции. Стоимость публикации </w:t>
      </w:r>
      <w:r w:rsidRPr="007A4A83">
        <w:rPr>
          <w:u w:val="single"/>
          <w:lang w:val="kk-KZ"/>
        </w:rPr>
        <w:t>30</w:t>
      </w:r>
      <w:r w:rsidRPr="007A4A83">
        <w:rPr>
          <w:u w:val="single"/>
        </w:rPr>
        <w:t>00 тенге</w:t>
      </w:r>
      <w:r w:rsidRPr="007A4A83">
        <w:t xml:space="preserve">, для зарубежных участников </w:t>
      </w:r>
      <w:r w:rsidRPr="007A4A83">
        <w:rPr>
          <w:u w:val="single"/>
        </w:rPr>
        <w:t>$20</w:t>
      </w:r>
      <w:r w:rsidRPr="007A4A83">
        <w:t xml:space="preserve">,  для студентов </w:t>
      </w:r>
      <w:r w:rsidRPr="007A4A83">
        <w:rPr>
          <w:u w:val="single"/>
        </w:rPr>
        <w:t>МАБ 1500 тенге.</w:t>
      </w:r>
    </w:p>
    <w:p w:rsidR="00B52357" w:rsidRDefault="00B52357" w:rsidP="00B50CCE">
      <w:pPr>
        <w:jc w:val="both"/>
        <w:rPr>
          <w:lang w:val="en-US"/>
        </w:rPr>
      </w:pPr>
    </w:p>
    <w:p w:rsidR="00B50CCE" w:rsidRPr="009C3800" w:rsidRDefault="00C4276E" w:rsidP="00B50CCE">
      <w:pPr>
        <w:jc w:val="both"/>
      </w:pPr>
      <w:r w:rsidRPr="009C3800">
        <w:t xml:space="preserve">Организационный взнос за публикацию статьи оплачивается </w:t>
      </w:r>
      <w:r w:rsidRPr="009C3800">
        <w:rPr>
          <w:b/>
        </w:rPr>
        <w:t xml:space="preserve">после </w:t>
      </w:r>
      <w:r w:rsidRPr="009C3800">
        <w:t>извещения Оргкомитета о принятии  статьи к публикации.</w:t>
      </w:r>
      <w:r w:rsidR="00B50CCE" w:rsidRPr="009C3800">
        <w:t xml:space="preserve"> </w:t>
      </w:r>
      <w:r w:rsidR="00B50CCE" w:rsidRPr="009C3800">
        <w:t>Оплата принимается в кассе МАБ или перечислением.</w:t>
      </w:r>
      <w:r w:rsidR="00B50CCE" w:rsidRPr="009C3800">
        <w:t xml:space="preserve"> </w:t>
      </w:r>
      <w:r w:rsidR="00B50CCE" w:rsidRPr="009C3800">
        <w:t>При оплате необходимо указать ФИО</w:t>
      </w:r>
      <w:r w:rsidR="0088050F" w:rsidRPr="009C3800">
        <w:t xml:space="preserve"> автора статьи и цель платежа: </w:t>
      </w:r>
      <w:r w:rsidR="00B50CCE" w:rsidRPr="009C3800">
        <w:t>За с</w:t>
      </w:r>
      <w:r w:rsidR="00B50CCE" w:rsidRPr="009C3800">
        <w:t>татью на «Молодые акулы бизнеса»</w:t>
      </w:r>
      <w:r w:rsidR="00B50CCE" w:rsidRPr="009C3800">
        <w:t>.</w:t>
      </w:r>
    </w:p>
    <w:p w:rsidR="009C3800" w:rsidRDefault="009C3800" w:rsidP="00B50CCE">
      <w:pPr>
        <w:jc w:val="both"/>
        <w:rPr>
          <w:color w:val="002060"/>
        </w:rPr>
      </w:pPr>
    </w:p>
    <w:p w:rsidR="00C4276E" w:rsidRPr="007A4A83" w:rsidRDefault="00C4276E" w:rsidP="00C4276E">
      <w:pPr>
        <w:jc w:val="both"/>
      </w:pPr>
    </w:p>
    <w:p w:rsidR="00C4276E" w:rsidRPr="007A4A83" w:rsidRDefault="00C4276E" w:rsidP="00C4276E">
      <w:pPr>
        <w:jc w:val="both"/>
      </w:pPr>
      <w:r w:rsidRPr="007A4A83">
        <w:rPr>
          <w:b/>
        </w:rPr>
        <w:t>Реквизиты для перечисления организационного взноса</w:t>
      </w:r>
      <w:r w:rsidRPr="007A4A83">
        <w:t xml:space="preserve">: Некоммерческое образовательное учреждение «Международная Академия Бизнеса», г. Алматы, ул. </w:t>
      </w:r>
      <w:proofErr w:type="spellStart"/>
      <w:r w:rsidRPr="007A4A83">
        <w:t>Розыбакиева</w:t>
      </w:r>
      <w:proofErr w:type="spellEnd"/>
      <w:r w:rsidRPr="007A4A83">
        <w:t xml:space="preserve">, 227, РНН 600400079841, БИН 971240001583, Сбербанк, БИК  SABRKZKA, </w:t>
      </w:r>
      <w:proofErr w:type="spellStart"/>
      <w:r w:rsidRPr="007A4A83">
        <w:t>КБе</w:t>
      </w:r>
      <w:proofErr w:type="spellEnd"/>
      <w:r w:rsidRPr="007A4A83">
        <w:t xml:space="preserve"> 18, Расчетный счет – для перечислений в тенге: KZ67914398914BC30222, для перечислений в российских рублях: </w:t>
      </w:r>
      <w:r w:rsidRPr="007A4A83">
        <w:rPr>
          <w:lang w:val="en-US"/>
        </w:rPr>
        <w:t>KZ</w:t>
      </w:r>
      <w:r w:rsidRPr="007A4A83">
        <w:t>05914643914</w:t>
      </w:r>
      <w:r w:rsidRPr="007A4A83">
        <w:rPr>
          <w:lang w:val="en-US"/>
        </w:rPr>
        <w:t>BC</w:t>
      </w:r>
      <w:r w:rsidRPr="007A4A83">
        <w:t xml:space="preserve">30049, в долларах США: </w:t>
      </w:r>
      <w:r w:rsidRPr="007A4A83">
        <w:rPr>
          <w:lang w:val="en-US"/>
        </w:rPr>
        <w:t>KZ</w:t>
      </w:r>
      <w:r w:rsidRPr="007A4A83">
        <w:t>69914840914</w:t>
      </w:r>
      <w:r w:rsidRPr="007A4A83">
        <w:rPr>
          <w:lang w:val="en-US"/>
        </w:rPr>
        <w:t>BC</w:t>
      </w:r>
      <w:r w:rsidRPr="007A4A83">
        <w:t xml:space="preserve">30008, в евро: </w:t>
      </w:r>
      <w:r w:rsidRPr="007A4A83">
        <w:rPr>
          <w:lang w:val="en-US"/>
        </w:rPr>
        <w:t>KZ</w:t>
      </w:r>
      <w:r w:rsidRPr="007A4A83">
        <w:t>82914978914</w:t>
      </w:r>
      <w:r w:rsidRPr="007A4A83">
        <w:rPr>
          <w:lang w:val="en-US"/>
        </w:rPr>
        <w:t>BC</w:t>
      </w:r>
      <w:r w:rsidRPr="007A4A83">
        <w:t xml:space="preserve">30052. </w:t>
      </w:r>
    </w:p>
    <w:p w:rsidR="00C4276E" w:rsidRPr="007A4A83" w:rsidRDefault="00C4276E" w:rsidP="00C4276E">
      <w:pPr>
        <w:jc w:val="both"/>
      </w:pPr>
    </w:p>
    <w:p w:rsidR="00C4276E" w:rsidRPr="007A4A83" w:rsidRDefault="00C4276E" w:rsidP="00C4276E">
      <w:pPr>
        <w:jc w:val="both"/>
      </w:pPr>
      <w:r w:rsidRPr="007A4A83">
        <w:t>Организаторы конференции готовы оказать содействие участникам в бронировании номеров в гостиницах г. Алматы и организации трансферта.</w:t>
      </w:r>
    </w:p>
    <w:p w:rsidR="00C4276E" w:rsidRPr="007A4A83" w:rsidRDefault="00C4276E" w:rsidP="00C4276E">
      <w:pPr>
        <w:jc w:val="both"/>
        <w:rPr>
          <w:b/>
          <w:sz w:val="16"/>
          <w:szCs w:val="16"/>
        </w:rPr>
      </w:pPr>
    </w:p>
    <w:p w:rsidR="00C4276E" w:rsidRPr="007A4A83" w:rsidRDefault="00C4276E" w:rsidP="00C4276E">
      <w:pPr>
        <w:jc w:val="both"/>
        <w:rPr>
          <w:b/>
        </w:rPr>
      </w:pPr>
    </w:p>
    <w:p w:rsidR="00C4276E" w:rsidRPr="007A4A83" w:rsidRDefault="00C4276E" w:rsidP="00C4276E">
      <w:pPr>
        <w:jc w:val="both"/>
      </w:pPr>
      <w:r w:rsidRPr="007A4A83">
        <w:rPr>
          <w:b/>
        </w:rPr>
        <w:t>Контактная информация</w:t>
      </w:r>
      <w:r w:rsidRPr="007A4A83">
        <w:t>:</w:t>
      </w:r>
    </w:p>
    <w:p w:rsidR="00C4276E" w:rsidRPr="007A4A83" w:rsidRDefault="00C4276E" w:rsidP="00C4276E">
      <w:pPr>
        <w:jc w:val="both"/>
      </w:pPr>
      <w:r w:rsidRPr="007A4A83">
        <w:t>Международная Академия Бизнеса,</w:t>
      </w:r>
    </w:p>
    <w:p w:rsidR="00C4276E" w:rsidRPr="007A4A83" w:rsidRDefault="00C4276E" w:rsidP="00C4276E">
      <w:pPr>
        <w:jc w:val="both"/>
      </w:pPr>
      <w:r w:rsidRPr="007A4A83">
        <w:t xml:space="preserve">050060, Казахстан, </w:t>
      </w:r>
      <w:proofErr w:type="spellStart"/>
      <w:r w:rsidRPr="007A4A83">
        <w:t>г.Алматы</w:t>
      </w:r>
      <w:proofErr w:type="spellEnd"/>
      <w:r w:rsidRPr="007A4A83">
        <w:t>,</w:t>
      </w:r>
    </w:p>
    <w:p w:rsidR="00C4276E" w:rsidRPr="007A4A83" w:rsidRDefault="00C4276E" w:rsidP="00C4276E">
      <w:pPr>
        <w:jc w:val="both"/>
      </w:pPr>
      <w:r w:rsidRPr="007A4A83">
        <w:t xml:space="preserve">ул. </w:t>
      </w:r>
      <w:proofErr w:type="spellStart"/>
      <w:r w:rsidRPr="007A4A83">
        <w:t>Розыбакиева</w:t>
      </w:r>
      <w:proofErr w:type="spellEnd"/>
      <w:r w:rsidRPr="007A4A83">
        <w:t xml:space="preserve"> 227, офис 414</w:t>
      </w:r>
    </w:p>
    <w:p w:rsidR="00C4276E" w:rsidRPr="007A4A83" w:rsidRDefault="00C4276E" w:rsidP="00C4276E">
      <w:pPr>
        <w:jc w:val="both"/>
      </w:pPr>
      <w:r w:rsidRPr="007A4A83">
        <w:t>тел. (727) 302 22 00 вн.149,</w:t>
      </w:r>
    </w:p>
    <w:p w:rsidR="00C4276E" w:rsidRPr="007A4A83" w:rsidRDefault="00C4276E" w:rsidP="00C4276E">
      <w:pPr>
        <w:jc w:val="both"/>
      </w:pPr>
      <w:r w:rsidRPr="007A4A83">
        <w:t>факс: (727) 302 21 21</w:t>
      </w:r>
    </w:p>
    <w:p w:rsidR="00C4276E" w:rsidRPr="007A4A83" w:rsidRDefault="006E3E33" w:rsidP="00C4276E">
      <w:pPr>
        <w:jc w:val="both"/>
        <w:rPr>
          <w:rStyle w:val="a3"/>
        </w:rPr>
      </w:pPr>
      <w:hyperlink r:id="rId12" w:history="1">
        <w:r w:rsidR="00C4276E" w:rsidRPr="007A4A83">
          <w:rPr>
            <w:rStyle w:val="a3"/>
            <w:lang w:val="en-US"/>
          </w:rPr>
          <w:t>www</w:t>
        </w:r>
        <w:r w:rsidR="00C4276E" w:rsidRPr="007A4A83">
          <w:rPr>
            <w:rStyle w:val="a3"/>
          </w:rPr>
          <w:t>.</w:t>
        </w:r>
        <w:proofErr w:type="spellStart"/>
        <w:r w:rsidR="00C4276E" w:rsidRPr="007A4A83">
          <w:rPr>
            <w:rStyle w:val="a3"/>
            <w:lang w:val="en-US"/>
          </w:rPr>
          <w:t>iab</w:t>
        </w:r>
        <w:proofErr w:type="spellEnd"/>
        <w:r w:rsidR="00C4276E" w:rsidRPr="007A4A83">
          <w:rPr>
            <w:rStyle w:val="a3"/>
          </w:rPr>
          <w:t>.</w:t>
        </w:r>
        <w:proofErr w:type="spellStart"/>
        <w:r w:rsidR="00C4276E" w:rsidRPr="007A4A83">
          <w:rPr>
            <w:rStyle w:val="a3"/>
            <w:lang w:val="en-US"/>
          </w:rPr>
          <w:t>kz</w:t>
        </w:r>
        <w:proofErr w:type="spellEnd"/>
      </w:hyperlink>
    </w:p>
    <w:p w:rsidR="008B414F" w:rsidRPr="007A4A83" w:rsidRDefault="008B414F">
      <w:pPr>
        <w:spacing w:after="200" w:line="276" w:lineRule="auto"/>
        <w:rPr>
          <w:rStyle w:val="a3"/>
        </w:rPr>
      </w:pPr>
      <w:r w:rsidRPr="007A4A83">
        <w:rPr>
          <w:rStyle w:val="a3"/>
        </w:rPr>
        <w:br w:type="page"/>
      </w:r>
    </w:p>
    <w:p w:rsidR="008B414F" w:rsidRPr="007A4A83" w:rsidRDefault="008B414F" w:rsidP="00C4276E">
      <w:pPr>
        <w:jc w:val="both"/>
        <w:rPr>
          <w:rStyle w:val="a3"/>
        </w:rPr>
      </w:pPr>
    </w:p>
    <w:p w:rsidR="008B414F" w:rsidRDefault="008B414F" w:rsidP="008B414F">
      <w:pPr>
        <w:jc w:val="center"/>
        <w:rPr>
          <w:rStyle w:val="a3"/>
          <w:b/>
          <w:color w:val="auto"/>
          <w:sz w:val="22"/>
          <w:szCs w:val="22"/>
          <w:u w:val="none"/>
          <w:lang w:val="en-US"/>
        </w:rPr>
      </w:pPr>
      <w:r w:rsidRPr="007A4A83">
        <w:rPr>
          <w:rStyle w:val="a3"/>
          <w:b/>
          <w:color w:val="auto"/>
          <w:sz w:val="22"/>
          <w:szCs w:val="22"/>
          <w:u w:val="none"/>
        </w:rPr>
        <w:t>Вузы-партнеры Международной Академии Бизнеса</w:t>
      </w:r>
    </w:p>
    <w:p w:rsidR="00B52357" w:rsidRPr="00B52357" w:rsidRDefault="00B52357" w:rsidP="008B414F">
      <w:pPr>
        <w:jc w:val="center"/>
        <w:rPr>
          <w:rStyle w:val="a3"/>
          <w:b/>
          <w:color w:val="auto"/>
          <w:sz w:val="22"/>
          <w:szCs w:val="22"/>
          <w:u w:val="none"/>
          <w:lang w:val="en-US"/>
        </w:rPr>
      </w:pPr>
    </w:p>
    <w:p w:rsidR="008B414F" w:rsidRPr="007A4A83" w:rsidRDefault="008B414F" w:rsidP="008B414F">
      <w:pPr>
        <w:jc w:val="center"/>
        <w:rPr>
          <w:rStyle w:val="a3"/>
          <w:b/>
          <w:color w:val="auto"/>
          <w:sz w:val="22"/>
          <w:szCs w:val="22"/>
          <w:u w:val="none"/>
        </w:rPr>
      </w:pP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 xml:space="preserve">American University of Central Asia 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 xml:space="preserve">College of Business and Economics, </w:t>
      </w:r>
      <w:proofErr w:type="spellStart"/>
      <w:r w:rsidRPr="007A4A83">
        <w:rPr>
          <w:rFonts w:ascii="Times New Roman" w:hAnsi="Times New Roman" w:cs="Times New Roman"/>
          <w:lang w:val="en-US"/>
        </w:rPr>
        <w:t>Yeungnam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University, Korea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A4A83">
        <w:rPr>
          <w:rFonts w:ascii="Times New Roman" w:hAnsi="Times New Roman" w:cs="Times New Roman"/>
          <w:lang w:val="en-US"/>
        </w:rPr>
        <w:t>Corvinus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University of Budapest, Hungary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Geneva Business School GBS, Switzerland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HITIT University, Turkey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HSBC Business School Peking University (Shenzhen Campus), China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IESEG School of Management, France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Institute of Logistics and Material Handling Systems, Otto von Guericke University, Germany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International Business School  at Vilnius University, Lithuania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International University in Geneva (IUG), Switzerland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ISM University of Management and Economics, Lithuania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 xml:space="preserve"> Justice Academy of Turkey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A4A83">
        <w:rPr>
          <w:rFonts w:ascii="Times New Roman" w:hAnsi="Times New Roman" w:cs="Times New Roman"/>
          <w:lang w:val="en-US"/>
        </w:rPr>
        <w:t>Kastamanu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University, Turkey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Maastricht School of Management, the Netherlands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7A4A83">
        <w:rPr>
          <w:rFonts w:ascii="Times New Roman" w:hAnsi="Times New Roman" w:cs="Times New Roman"/>
        </w:rPr>
        <w:t>Management</w:t>
      </w:r>
      <w:proofErr w:type="spellEnd"/>
      <w:r w:rsidRPr="007A4A83">
        <w:rPr>
          <w:rFonts w:ascii="Times New Roman" w:hAnsi="Times New Roman" w:cs="Times New Roman"/>
        </w:rPr>
        <w:t xml:space="preserve"> </w:t>
      </w:r>
      <w:proofErr w:type="spellStart"/>
      <w:r w:rsidRPr="007A4A83">
        <w:rPr>
          <w:rFonts w:ascii="Times New Roman" w:hAnsi="Times New Roman" w:cs="Times New Roman"/>
        </w:rPr>
        <w:t>Center</w:t>
      </w:r>
      <w:proofErr w:type="spellEnd"/>
      <w:r w:rsidRPr="007A4A83">
        <w:rPr>
          <w:rFonts w:ascii="Times New Roman" w:hAnsi="Times New Roman" w:cs="Times New Roman"/>
        </w:rPr>
        <w:t xml:space="preserve"> </w:t>
      </w:r>
      <w:proofErr w:type="spellStart"/>
      <w:r w:rsidRPr="007A4A83">
        <w:rPr>
          <w:rFonts w:ascii="Times New Roman" w:hAnsi="Times New Roman" w:cs="Times New Roman"/>
        </w:rPr>
        <w:t>Innsbruck</w:t>
      </w:r>
      <w:proofErr w:type="spellEnd"/>
      <w:r w:rsidRPr="007A4A83">
        <w:rPr>
          <w:rFonts w:ascii="Times New Roman" w:hAnsi="Times New Roman" w:cs="Times New Roman"/>
          <w:lang w:val="en-US"/>
        </w:rPr>
        <w:t>, Austria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Nagoya University of Commerce and Business, Japan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North Western  Polytechnic University, USA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Riga International School of Economics and Business Administration RISEBA, Latvia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Rouen Business School, France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7A4A83">
        <w:rPr>
          <w:rFonts w:ascii="Times New Roman" w:hAnsi="Times New Roman" w:cs="Times New Roman"/>
        </w:rPr>
        <w:t>Sheffield</w:t>
      </w:r>
      <w:proofErr w:type="spellEnd"/>
      <w:r w:rsidRPr="007A4A83">
        <w:rPr>
          <w:rFonts w:ascii="Times New Roman" w:hAnsi="Times New Roman" w:cs="Times New Roman"/>
        </w:rPr>
        <w:t xml:space="preserve"> </w:t>
      </w:r>
      <w:proofErr w:type="spellStart"/>
      <w:r w:rsidRPr="007A4A83">
        <w:rPr>
          <w:rFonts w:ascii="Times New Roman" w:hAnsi="Times New Roman" w:cs="Times New Roman"/>
        </w:rPr>
        <w:t>Hallam</w:t>
      </w:r>
      <w:proofErr w:type="spellEnd"/>
      <w:r w:rsidRPr="007A4A83">
        <w:rPr>
          <w:rFonts w:ascii="Times New Roman" w:hAnsi="Times New Roman" w:cs="Times New Roman"/>
        </w:rPr>
        <w:t xml:space="preserve"> </w:t>
      </w:r>
      <w:proofErr w:type="spellStart"/>
      <w:r w:rsidRPr="007A4A83">
        <w:rPr>
          <w:rFonts w:ascii="Times New Roman" w:hAnsi="Times New Roman" w:cs="Times New Roman"/>
        </w:rPr>
        <w:t>University</w:t>
      </w:r>
      <w:proofErr w:type="spellEnd"/>
      <w:r w:rsidRPr="007A4A83">
        <w:rPr>
          <w:rFonts w:ascii="Times New Roman" w:hAnsi="Times New Roman" w:cs="Times New Roman"/>
          <w:lang w:val="en-US"/>
        </w:rPr>
        <w:t>, UK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Singapore Management University, Singapore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A4A83">
        <w:rPr>
          <w:rFonts w:ascii="Times New Roman" w:hAnsi="Times New Roman" w:cs="Times New Roman"/>
          <w:lang w:val="en-US"/>
        </w:rPr>
        <w:t>Solbridge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International School of</w:t>
      </w:r>
      <w:r w:rsidR="00CC1749" w:rsidRPr="007A4A83">
        <w:rPr>
          <w:rFonts w:ascii="Times New Roman" w:hAnsi="Times New Roman" w:cs="Times New Roman"/>
          <w:lang w:val="en-US"/>
        </w:rPr>
        <w:t xml:space="preserve"> </w:t>
      </w:r>
      <w:r w:rsidRPr="007A4A83">
        <w:rPr>
          <w:rFonts w:ascii="Times New Roman" w:hAnsi="Times New Roman" w:cs="Times New Roman"/>
          <w:lang w:val="en-US"/>
        </w:rPr>
        <w:t xml:space="preserve"> Business, </w:t>
      </w:r>
      <w:proofErr w:type="spellStart"/>
      <w:r w:rsidRPr="007A4A83">
        <w:rPr>
          <w:rFonts w:ascii="Times New Roman" w:hAnsi="Times New Roman" w:cs="Times New Roman"/>
          <w:lang w:val="en-US"/>
        </w:rPr>
        <w:t>Woosong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University, Korea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7A4A83">
        <w:rPr>
          <w:rFonts w:ascii="Times New Roman" w:hAnsi="Times New Roman" w:cs="Times New Roman"/>
        </w:rPr>
        <w:t>Sunway</w:t>
      </w:r>
      <w:proofErr w:type="spellEnd"/>
      <w:r w:rsidRPr="007A4A83">
        <w:rPr>
          <w:rFonts w:ascii="Times New Roman" w:hAnsi="Times New Roman" w:cs="Times New Roman"/>
        </w:rPr>
        <w:t xml:space="preserve"> </w:t>
      </w:r>
      <w:proofErr w:type="spellStart"/>
      <w:r w:rsidRPr="007A4A83">
        <w:rPr>
          <w:rFonts w:ascii="Times New Roman" w:hAnsi="Times New Roman" w:cs="Times New Roman"/>
        </w:rPr>
        <w:t>University</w:t>
      </w:r>
      <w:proofErr w:type="spellEnd"/>
      <w:r w:rsidRPr="007A4A83">
        <w:rPr>
          <w:rFonts w:ascii="Times New Roman" w:hAnsi="Times New Roman" w:cs="Times New Roman"/>
          <w:lang w:val="en-US"/>
        </w:rPr>
        <w:t>, Korea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Taylor’s University, Malaysia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A4A83">
        <w:rPr>
          <w:rFonts w:ascii="Times New Roman" w:hAnsi="Times New Roman" w:cs="Times New Roman"/>
          <w:lang w:val="en-US"/>
        </w:rPr>
        <w:t>Temasek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Polytechnic, Malaysia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The American University – Cyprus (</w:t>
      </w:r>
      <w:proofErr w:type="spellStart"/>
      <w:r w:rsidRPr="007A4A83">
        <w:rPr>
          <w:rFonts w:ascii="Times New Roman" w:hAnsi="Times New Roman" w:cs="Times New Roman"/>
          <w:lang w:val="en-US"/>
        </w:rPr>
        <w:t>Girne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American University)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>UNIRAZAK</w:t>
      </w:r>
      <w:r w:rsidRPr="007A4A83">
        <w:rPr>
          <w:rFonts w:ascii="Times New Roman" w:hAnsi="Times New Roman" w:cs="Times New Roman"/>
          <w:lang w:val="en-US"/>
        </w:rPr>
        <w:t>, Malaysia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A4A83">
        <w:rPr>
          <w:rFonts w:ascii="Times New Roman" w:hAnsi="Times New Roman" w:cs="Times New Roman"/>
          <w:lang w:val="en-US"/>
        </w:rPr>
        <w:t>Universiti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A83">
        <w:rPr>
          <w:rFonts w:ascii="Times New Roman" w:hAnsi="Times New Roman" w:cs="Times New Roman"/>
          <w:lang w:val="en-US"/>
        </w:rPr>
        <w:t>Teknologi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Malaysia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7A4A83">
        <w:rPr>
          <w:rFonts w:ascii="Times New Roman" w:hAnsi="Times New Roman" w:cs="Times New Roman"/>
        </w:rPr>
        <w:t>University</w:t>
      </w:r>
      <w:proofErr w:type="spellEnd"/>
      <w:r w:rsidRPr="007A4A83">
        <w:rPr>
          <w:rFonts w:ascii="Times New Roman" w:hAnsi="Times New Roman" w:cs="Times New Roman"/>
        </w:rPr>
        <w:t xml:space="preserve"> of  </w:t>
      </w:r>
      <w:proofErr w:type="spellStart"/>
      <w:r w:rsidRPr="007A4A83">
        <w:rPr>
          <w:rFonts w:ascii="Times New Roman" w:hAnsi="Times New Roman" w:cs="Times New Roman"/>
        </w:rPr>
        <w:t>Chester</w:t>
      </w:r>
      <w:proofErr w:type="spellEnd"/>
      <w:r w:rsidRPr="007A4A83">
        <w:rPr>
          <w:rFonts w:ascii="Times New Roman" w:hAnsi="Times New Roman" w:cs="Times New Roman"/>
          <w:lang w:val="en-US"/>
        </w:rPr>
        <w:t>, UK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>University of  New York in Prague</w:t>
      </w:r>
      <w:bookmarkStart w:id="0" w:name="_GoBack"/>
      <w:bookmarkEnd w:id="0"/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lang w:val="en-US"/>
        </w:rPr>
      </w:pPr>
      <w:r w:rsidRPr="007A4A83">
        <w:rPr>
          <w:rFonts w:ascii="Times New Roman" w:hAnsi="Times New Roman" w:cs="Times New Roman"/>
          <w:lang w:val="en-US"/>
        </w:rPr>
        <w:t xml:space="preserve">York University </w:t>
      </w:r>
      <w:proofErr w:type="spellStart"/>
      <w:r w:rsidRPr="007A4A83">
        <w:rPr>
          <w:rFonts w:ascii="Times New Roman" w:hAnsi="Times New Roman" w:cs="Times New Roman"/>
          <w:lang w:val="en-US"/>
        </w:rPr>
        <w:t>Schulich</w:t>
      </w:r>
      <w:proofErr w:type="spellEnd"/>
      <w:r w:rsidRPr="007A4A83">
        <w:rPr>
          <w:rFonts w:ascii="Times New Roman" w:hAnsi="Times New Roman" w:cs="Times New Roman"/>
          <w:lang w:val="en-US"/>
        </w:rPr>
        <w:t xml:space="preserve"> Executive Education Centre, Canada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 xml:space="preserve"> Московский Государственный университет экономики, статистики и информатики (МЭСИ)</w:t>
      </w:r>
      <w:r w:rsidR="007A4A83" w:rsidRPr="007A4A83">
        <w:rPr>
          <w:rFonts w:ascii="Times New Roman" w:hAnsi="Times New Roman" w:cs="Times New Roman"/>
        </w:rPr>
        <w:t>, Россия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>Национальный исследовательский университет «Высшая школа экономики»</w:t>
      </w:r>
      <w:r w:rsidR="007A4A83" w:rsidRPr="007A4A83">
        <w:rPr>
          <w:rFonts w:ascii="Times New Roman" w:hAnsi="Times New Roman" w:cs="Times New Roman"/>
        </w:rPr>
        <w:t>, Россия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>Омский Государственный Университет им. Ф.М. Достоевского</w:t>
      </w:r>
      <w:r w:rsidR="007A4A83" w:rsidRPr="007A4A83">
        <w:rPr>
          <w:rFonts w:ascii="Times New Roman" w:hAnsi="Times New Roman" w:cs="Times New Roman"/>
        </w:rPr>
        <w:t>, Россия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>Российская Академия Народного Хозяйства и Государственной службы при Президенте Российской Федерации</w:t>
      </w:r>
      <w:r w:rsidR="007A4A83" w:rsidRPr="007A4A83">
        <w:rPr>
          <w:rFonts w:ascii="Times New Roman" w:hAnsi="Times New Roman" w:cs="Times New Roman"/>
        </w:rPr>
        <w:t>, Россия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>Санкт-Петербургский Международный Институт Менеджмента (ИМИСП)</w:t>
      </w:r>
      <w:r w:rsidR="007A4A83" w:rsidRPr="007A4A83">
        <w:rPr>
          <w:rFonts w:ascii="Times New Roman" w:hAnsi="Times New Roman" w:cs="Times New Roman"/>
        </w:rPr>
        <w:t>, Россия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>Философский факультет Московского государственного университета имени М.</w:t>
      </w:r>
      <w:r w:rsidR="00B50CCE">
        <w:rPr>
          <w:rFonts w:ascii="Times New Roman" w:hAnsi="Times New Roman" w:cs="Times New Roman"/>
        </w:rPr>
        <w:t>В.</w:t>
      </w:r>
      <w:r w:rsidRPr="007A4A83">
        <w:rPr>
          <w:rFonts w:ascii="Times New Roman" w:hAnsi="Times New Roman" w:cs="Times New Roman"/>
        </w:rPr>
        <w:t xml:space="preserve"> Ломоносова</w:t>
      </w:r>
      <w:r w:rsidR="007A4A83" w:rsidRPr="007A4A83">
        <w:rPr>
          <w:rFonts w:ascii="Times New Roman" w:hAnsi="Times New Roman" w:cs="Times New Roman"/>
        </w:rPr>
        <w:t>, Россия</w:t>
      </w:r>
    </w:p>
    <w:p w:rsidR="008B414F" w:rsidRPr="007A4A83" w:rsidRDefault="008B414F" w:rsidP="008B414F">
      <w:pPr>
        <w:pStyle w:val="a7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7A4A83">
        <w:rPr>
          <w:rFonts w:ascii="Times New Roman" w:hAnsi="Times New Roman" w:cs="Times New Roman"/>
        </w:rPr>
        <w:t>Харьковский политехнический институт</w:t>
      </w:r>
      <w:r w:rsidR="007A4A83" w:rsidRPr="007A4A83">
        <w:rPr>
          <w:rFonts w:ascii="Times New Roman" w:hAnsi="Times New Roman" w:cs="Times New Roman"/>
        </w:rPr>
        <w:t>, Украина</w:t>
      </w:r>
    </w:p>
    <w:p w:rsidR="008B414F" w:rsidRPr="007A4A83" w:rsidRDefault="008B414F" w:rsidP="00C4276E">
      <w:pPr>
        <w:jc w:val="both"/>
        <w:rPr>
          <w:rStyle w:val="a3"/>
          <w:sz w:val="22"/>
          <w:szCs w:val="22"/>
        </w:rPr>
      </w:pPr>
    </w:p>
    <w:p w:rsidR="00674A24" w:rsidRPr="007A4A83" w:rsidRDefault="006E3E33">
      <w:pPr>
        <w:rPr>
          <w:sz w:val="22"/>
          <w:szCs w:val="22"/>
        </w:rPr>
      </w:pPr>
    </w:p>
    <w:sectPr w:rsidR="00674A24" w:rsidRPr="007A4A83" w:rsidSect="00141CF7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33" w:rsidRDefault="006E3E33">
      <w:r>
        <w:separator/>
      </w:r>
    </w:p>
  </w:endnote>
  <w:endnote w:type="continuationSeparator" w:id="0">
    <w:p w:rsidR="006E3E33" w:rsidRDefault="006E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5658"/>
      <w:docPartObj>
        <w:docPartGallery w:val="Page Numbers (Bottom of Page)"/>
        <w:docPartUnique/>
      </w:docPartObj>
    </w:sdtPr>
    <w:sdtEndPr/>
    <w:sdtContent>
      <w:p w:rsidR="0095795B" w:rsidRDefault="00074E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3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795B" w:rsidRDefault="006E3E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33" w:rsidRDefault="006E3E33">
      <w:r>
        <w:separator/>
      </w:r>
    </w:p>
  </w:footnote>
  <w:footnote w:type="continuationSeparator" w:id="0">
    <w:p w:rsidR="006E3E33" w:rsidRDefault="006E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5C1"/>
    <w:multiLevelType w:val="hybridMultilevel"/>
    <w:tmpl w:val="F68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4A2"/>
    <w:multiLevelType w:val="hybridMultilevel"/>
    <w:tmpl w:val="BD20E456"/>
    <w:lvl w:ilvl="0" w:tplc="7C288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E180E"/>
    <w:multiLevelType w:val="hybridMultilevel"/>
    <w:tmpl w:val="BD20E456"/>
    <w:lvl w:ilvl="0" w:tplc="7C28867E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43"/>
        </w:tabs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63"/>
        </w:tabs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183"/>
        </w:tabs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903"/>
        </w:tabs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23"/>
        </w:tabs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343"/>
        </w:tabs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063"/>
        </w:tabs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783"/>
        </w:tabs>
        <w:ind w:left="12783" w:hanging="180"/>
      </w:pPr>
    </w:lvl>
  </w:abstractNum>
  <w:abstractNum w:abstractNumId="3">
    <w:nsid w:val="583C4999"/>
    <w:multiLevelType w:val="hybridMultilevel"/>
    <w:tmpl w:val="AD30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6E"/>
    <w:rsid w:val="00074EAE"/>
    <w:rsid w:val="000A7887"/>
    <w:rsid w:val="000B5961"/>
    <w:rsid w:val="00141CF7"/>
    <w:rsid w:val="001C3675"/>
    <w:rsid w:val="001F2DCF"/>
    <w:rsid w:val="00341571"/>
    <w:rsid w:val="00416566"/>
    <w:rsid w:val="00492EEE"/>
    <w:rsid w:val="004F30DC"/>
    <w:rsid w:val="0057779C"/>
    <w:rsid w:val="005E5504"/>
    <w:rsid w:val="00615B24"/>
    <w:rsid w:val="0064724F"/>
    <w:rsid w:val="006E3E33"/>
    <w:rsid w:val="006F1F28"/>
    <w:rsid w:val="00717CE5"/>
    <w:rsid w:val="007934DE"/>
    <w:rsid w:val="007A4A83"/>
    <w:rsid w:val="0088050F"/>
    <w:rsid w:val="008B414F"/>
    <w:rsid w:val="009707D0"/>
    <w:rsid w:val="009C3800"/>
    <w:rsid w:val="00A56620"/>
    <w:rsid w:val="00B50CCE"/>
    <w:rsid w:val="00B52357"/>
    <w:rsid w:val="00BF54B1"/>
    <w:rsid w:val="00C4276E"/>
    <w:rsid w:val="00C51771"/>
    <w:rsid w:val="00CC1749"/>
    <w:rsid w:val="00D05283"/>
    <w:rsid w:val="00DB4E04"/>
    <w:rsid w:val="00E06D62"/>
    <w:rsid w:val="00E748FB"/>
    <w:rsid w:val="00EC694B"/>
    <w:rsid w:val="00F45CEB"/>
    <w:rsid w:val="00F47F24"/>
    <w:rsid w:val="00F705BB"/>
    <w:rsid w:val="00F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76E"/>
    <w:rPr>
      <w:color w:val="0000FF"/>
      <w:u w:val="single"/>
    </w:rPr>
  </w:style>
  <w:style w:type="character" w:styleId="a4">
    <w:name w:val="Strong"/>
    <w:basedOn w:val="a0"/>
    <w:uiPriority w:val="22"/>
    <w:qFormat/>
    <w:rsid w:val="00C4276E"/>
    <w:rPr>
      <w:b/>
      <w:bCs/>
    </w:rPr>
  </w:style>
  <w:style w:type="paragraph" w:styleId="a5">
    <w:name w:val="footer"/>
    <w:basedOn w:val="a"/>
    <w:link w:val="a6"/>
    <w:uiPriority w:val="99"/>
    <w:unhideWhenUsed/>
    <w:rsid w:val="00C42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B2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3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76E"/>
    <w:rPr>
      <w:color w:val="0000FF"/>
      <w:u w:val="single"/>
    </w:rPr>
  </w:style>
  <w:style w:type="character" w:styleId="a4">
    <w:name w:val="Strong"/>
    <w:basedOn w:val="a0"/>
    <w:uiPriority w:val="22"/>
    <w:qFormat/>
    <w:rsid w:val="00C4276E"/>
    <w:rPr>
      <w:b/>
      <w:bCs/>
    </w:rPr>
  </w:style>
  <w:style w:type="paragraph" w:styleId="a5">
    <w:name w:val="footer"/>
    <w:basedOn w:val="a"/>
    <w:link w:val="a6"/>
    <w:uiPriority w:val="99"/>
    <w:unhideWhenUsed/>
    <w:rsid w:val="00C42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B2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3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ab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ab.kz/24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anov85@yaho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Svetlana.Shakirova</dc:creator>
  <cp:keywords/>
  <dc:description/>
  <cp:lastModifiedBy>Svetlana.Shakirova</cp:lastModifiedBy>
  <cp:revision>17</cp:revision>
  <cp:lastPrinted>2014-02-17T07:02:00Z</cp:lastPrinted>
  <dcterms:created xsi:type="dcterms:W3CDTF">2014-02-05T11:07:00Z</dcterms:created>
  <dcterms:modified xsi:type="dcterms:W3CDTF">2014-02-17T07:03:00Z</dcterms:modified>
</cp:coreProperties>
</file>